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B017" w14:textId="2401FCA2" w:rsidR="005663F3" w:rsidRPr="003D56BA" w:rsidRDefault="009B0482">
      <w:pPr>
        <w:pStyle w:val="Heading2"/>
        <w:rPr>
          <w:rFonts w:cstheme="majorHAnsi"/>
        </w:rPr>
      </w:pPr>
      <w:r w:rsidRPr="003D56BA">
        <w:rPr>
          <w:rFonts w:cstheme="majorHAnsi"/>
        </w:rPr>
        <w:t>Blog Post 2: Let’s Talk Taste – Why Pets Go Wild for The Paw Grocer</w:t>
      </w:r>
    </w:p>
    <w:p w14:paraId="7989FE6A" w14:textId="77777777" w:rsidR="003D56BA" w:rsidRDefault="009B0482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When it comes to treats, health is important — but taste is everything. At The Paw Grocer, we hear it all the time:</w:t>
      </w:r>
    </w:p>
    <w:p w14:paraId="6F9923B1" w14:textId="35B4F0E3" w:rsidR="005663F3" w:rsidRPr="003D56BA" w:rsidRDefault="009B0482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"My cat broke into the cupboard to get more!" "My dog spins in circles when he hears the pack crinkle!"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>So what makes our treats so irresistible?</w:t>
      </w:r>
      <w:r w:rsidRPr="003D56BA">
        <w:rPr>
          <w:rFonts w:asciiTheme="majorHAnsi" w:hAnsiTheme="majorHAnsi" w:cstheme="majorHAnsi"/>
        </w:rPr>
        <w:br/>
      </w:r>
    </w:p>
    <w:p w14:paraId="60FB3D20" w14:textId="77777777" w:rsidR="005663F3" w:rsidRPr="003D56BA" w:rsidRDefault="009B0482">
      <w:pPr>
        <w:pStyle w:val="Heading3"/>
        <w:rPr>
          <w:rFonts w:cstheme="majorHAnsi"/>
        </w:rPr>
      </w:pPr>
      <w:r w:rsidRPr="003D56BA">
        <w:rPr>
          <w:rFonts w:cstheme="majorHAnsi"/>
        </w:rPr>
        <w:t>It’s All in the Freeze Drying</w:t>
      </w:r>
    </w:p>
    <w:p w14:paraId="2164F055" w14:textId="05E5D7F0" w:rsidR="005663F3" w:rsidRPr="003D56BA" w:rsidRDefault="009B0482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Our treats are freeze-dried, not baked or cooked — and that makes all the difference.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 xml:space="preserve">- Locks in Freshness &amp; Aroma: Freeze drying removes moisture without using heat. This means the meat’s original aroma, texture and </w:t>
      </w:r>
      <w:proofErr w:type="spellStart"/>
      <w:r w:rsidRPr="003D56BA">
        <w:rPr>
          <w:rFonts w:asciiTheme="majorHAnsi" w:hAnsiTheme="majorHAnsi" w:cstheme="majorHAnsi"/>
        </w:rPr>
        <w:t>flavour</w:t>
      </w:r>
      <w:proofErr w:type="spellEnd"/>
      <w:r w:rsidRPr="003D56BA">
        <w:rPr>
          <w:rFonts w:asciiTheme="majorHAnsi" w:hAnsiTheme="majorHAnsi" w:cstheme="majorHAnsi"/>
        </w:rPr>
        <w:t xml:space="preserve"> remain intact and your pet can smell (and taste) the real deal.</w:t>
      </w:r>
      <w:r w:rsidRPr="003D56BA">
        <w:rPr>
          <w:rFonts w:asciiTheme="majorHAnsi" w:hAnsiTheme="majorHAnsi" w:cstheme="majorHAnsi"/>
        </w:rPr>
        <w:br/>
        <w:t>- Preserves Nutrients: Heat-based cooking can degrade vitamins, minerals, and amino acids. Freeze drying keeps them stable, so your pet gets the full nutritional benefit of their treat.</w:t>
      </w:r>
      <w:r w:rsidRPr="003D56BA">
        <w:rPr>
          <w:rFonts w:asciiTheme="majorHAnsi" w:hAnsiTheme="majorHAnsi" w:cstheme="majorHAnsi"/>
        </w:rPr>
        <w:br/>
        <w:t xml:space="preserve">- Intense Meaty Taste: Because we only use single-ingredient proteins, there’s nothing to mask the natural </w:t>
      </w:r>
      <w:proofErr w:type="spellStart"/>
      <w:r w:rsidRPr="003D56BA">
        <w:rPr>
          <w:rFonts w:asciiTheme="majorHAnsi" w:hAnsiTheme="majorHAnsi" w:cstheme="majorHAnsi"/>
        </w:rPr>
        <w:t>flavour</w:t>
      </w:r>
      <w:proofErr w:type="spellEnd"/>
      <w:r w:rsidRPr="003D56BA">
        <w:rPr>
          <w:rFonts w:asciiTheme="majorHAnsi" w:hAnsiTheme="majorHAnsi" w:cstheme="majorHAnsi"/>
        </w:rPr>
        <w:t xml:space="preserve"> and fr</w:t>
      </w:r>
      <w:r w:rsidRPr="003D56BA">
        <w:rPr>
          <w:rFonts w:asciiTheme="majorHAnsi" w:hAnsiTheme="majorHAnsi" w:cstheme="majorHAnsi"/>
        </w:rPr>
        <w:t>eeze drying amplifies it.</w:t>
      </w:r>
      <w:r w:rsidRPr="003D56BA">
        <w:rPr>
          <w:rFonts w:asciiTheme="majorHAnsi" w:hAnsiTheme="majorHAnsi" w:cstheme="majorHAnsi"/>
        </w:rPr>
        <w:br/>
        <w:t>- Crunchy or Crumble-Ready: Whether you serve them whole or sprinkle over meals, our treats are light, dry, and naturally delicious.</w:t>
      </w:r>
      <w:r w:rsidRPr="003D56BA">
        <w:rPr>
          <w:rFonts w:asciiTheme="majorHAnsi" w:hAnsiTheme="majorHAnsi" w:cstheme="majorHAnsi"/>
        </w:rPr>
        <w:br/>
      </w:r>
    </w:p>
    <w:p w14:paraId="3864C273" w14:textId="77777777" w:rsidR="005663F3" w:rsidRPr="003D56BA" w:rsidRDefault="009B0482">
      <w:pPr>
        <w:pStyle w:val="Heading3"/>
        <w:rPr>
          <w:rFonts w:cstheme="majorHAnsi"/>
        </w:rPr>
      </w:pPr>
      <w:r w:rsidRPr="003D56BA">
        <w:rPr>
          <w:rFonts w:cstheme="majorHAnsi"/>
        </w:rPr>
        <w:t>Why Pets (and Pet Parents) Love Us</w:t>
      </w:r>
    </w:p>
    <w:p w14:paraId="0C8479E4" w14:textId="18FF65A4" w:rsidR="005663F3" w:rsidRPr="003D56BA" w:rsidRDefault="009B0482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- Cats are obsessed. Dogs too.</w:t>
      </w:r>
      <w:r w:rsidRPr="003D56BA">
        <w:rPr>
          <w:rFonts w:asciiTheme="majorHAnsi" w:hAnsiTheme="majorHAnsi" w:cstheme="majorHAnsi"/>
        </w:rPr>
        <w:br/>
        <w:t>- Nothing artificial</w:t>
      </w:r>
      <w:r w:rsidR="003D56BA">
        <w:rPr>
          <w:rFonts w:asciiTheme="majorHAnsi" w:hAnsiTheme="majorHAnsi" w:cstheme="majorHAnsi"/>
        </w:rPr>
        <w:t>,</w:t>
      </w:r>
      <w:r w:rsidRPr="003D56BA">
        <w:rPr>
          <w:rFonts w:asciiTheme="majorHAnsi" w:hAnsiTheme="majorHAnsi" w:cstheme="majorHAnsi"/>
        </w:rPr>
        <w:t xml:space="preserve"> just meat.</w:t>
      </w:r>
      <w:r w:rsidRPr="003D56BA">
        <w:rPr>
          <w:rFonts w:asciiTheme="majorHAnsi" w:hAnsiTheme="majorHAnsi" w:cstheme="majorHAnsi"/>
        </w:rPr>
        <w:br/>
        <w:t>- Low odour for humans, high aroma for pets.</w:t>
      </w:r>
      <w:r w:rsidRPr="003D56BA">
        <w:rPr>
          <w:rFonts w:asciiTheme="majorHAnsi" w:hAnsiTheme="majorHAnsi" w:cstheme="majorHAnsi"/>
        </w:rPr>
        <w:br/>
        <w:t>- Perfect for training, mealtoppers, and bribery.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>If your pet hasn’t tried our freeze-dried duck, goat, kangaroo or sardines yet… just don’t leave the pack unattended. You’ve been warned</w:t>
      </w:r>
      <w:r w:rsidR="003D56BA">
        <w:rPr>
          <w:rFonts w:asciiTheme="majorHAnsi" w:hAnsiTheme="majorHAnsi" w:cstheme="majorHAnsi"/>
        </w:rPr>
        <w:t>!</w:t>
      </w:r>
      <w:r w:rsidRPr="003D56BA">
        <w:rPr>
          <w:rFonts w:asciiTheme="majorHAnsi" w:hAnsiTheme="majorHAnsi" w:cstheme="majorHAnsi"/>
        </w:rPr>
        <w:br/>
      </w:r>
    </w:p>
    <w:p w14:paraId="716AA2F4" w14:textId="014E7272" w:rsidR="005663F3" w:rsidRDefault="005663F3"/>
    <w:sectPr w:rsidR="005663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634934">
    <w:abstractNumId w:val="8"/>
  </w:num>
  <w:num w:numId="2" w16cid:durableId="922910407">
    <w:abstractNumId w:val="6"/>
  </w:num>
  <w:num w:numId="3" w16cid:durableId="660162034">
    <w:abstractNumId w:val="5"/>
  </w:num>
  <w:num w:numId="4" w16cid:durableId="345206868">
    <w:abstractNumId w:val="4"/>
  </w:num>
  <w:num w:numId="5" w16cid:durableId="1907766224">
    <w:abstractNumId w:val="7"/>
  </w:num>
  <w:num w:numId="6" w16cid:durableId="793014744">
    <w:abstractNumId w:val="3"/>
  </w:num>
  <w:num w:numId="7" w16cid:durableId="1271428558">
    <w:abstractNumId w:val="2"/>
  </w:num>
  <w:num w:numId="8" w16cid:durableId="452749421">
    <w:abstractNumId w:val="1"/>
  </w:num>
  <w:num w:numId="9" w16cid:durableId="9825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56BA"/>
    <w:rsid w:val="005663F3"/>
    <w:rsid w:val="00580F2D"/>
    <w:rsid w:val="009B0482"/>
    <w:rsid w:val="00AA1D8D"/>
    <w:rsid w:val="00B47730"/>
    <w:rsid w:val="00C54D71"/>
    <w:rsid w:val="00CB0664"/>
    <w:rsid w:val="00CF23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D4B32"/>
  <w14:defaultImageDpi w14:val="300"/>
  <w15:docId w15:val="{FD83AC9B-81BA-4A54-9679-F9CAAFB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f94a15-2691-44d0-a5f7-f96efdfe144c" xsi:nil="true"/>
    <lcf76f155ced4ddcb4097134ff3c332f xmlns="36cbac2c-70f4-4adf-b70c-087711cb9d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DC3C0A715974F9E7831057BB65AAF" ma:contentTypeVersion="13" ma:contentTypeDescription="Create a new document." ma:contentTypeScope="" ma:versionID="767a0368bf077db143621ece4aa3118f">
  <xsd:schema xmlns:xsd="http://www.w3.org/2001/XMLSchema" xmlns:xs="http://www.w3.org/2001/XMLSchema" xmlns:p="http://schemas.microsoft.com/office/2006/metadata/properties" xmlns:ns2="36cbac2c-70f4-4adf-b70c-087711cb9d5c" xmlns:ns3="8cf94a15-2691-44d0-a5f7-f96efdfe144c" targetNamespace="http://schemas.microsoft.com/office/2006/metadata/properties" ma:root="true" ma:fieldsID="0bb81d73c65b71e60eabd48941132d0e" ns2:_="" ns3:_="">
    <xsd:import namespace="36cbac2c-70f4-4adf-b70c-087711cb9d5c"/>
    <xsd:import namespace="8cf94a15-2691-44d0-a5f7-f96efdfe1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ac2c-70f4-4adf-b70c-087711cb9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64072-0dc4-45ea-98a1-cc49762e2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94a15-2691-44d0-a5f7-f96efdfe14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f47eb-3190-410e-b8e8-7e80776a54eb}" ma:internalName="TaxCatchAll" ma:showField="CatchAllData" ma:web="8cf94a15-2691-44d0-a5f7-f96efdfe1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CE839-AD33-4DE3-B85D-59000D7230C9}">
  <ds:schemaRefs>
    <ds:schemaRef ds:uri="http://schemas.microsoft.com/office/2006/metadata/properties"/>
    <ds:schemaRef ds:uri="http://schemas.microsoft.com/office/infopath/2007/PartnerControls"/>
    <ds:schemaRef ds:uri="8cf94a15-2691-44d0-a5f7-f96efdfe144c"/>
    <ds:schemaRef ds:uri="36cbac2c-70f4-4adf-b70c-087711cb9d5c"/>
  </ds:schemaRefs>
</ds:datastoreItem>
</file>

<file path=customXml/itemProps3.xml><?xml version="1.0" encoding="utf-8"?>
<ds:datastoreItem xmlns:ds="http://schemas.openxmlformats.org/officeDocument/2006/customXml" ds:itemID="{F277DC37-FE9C-42F7-A052-C1D8221B6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C35A4-9E9D-48E0-BB15-EA6F14AD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ac2c-70f4-4adf-b70c-087711cb9d5c"/>
    <ds:schemaRef ds:uri="8cf94a15-2691-44d0-a5f7-f96efdfe1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Pal</cp:lastModifiedBy>
  <cp:revision>2</cp:revision>
  <dcterms:created xsi:type="dcterms:W3CDTF">2025-09-11T05:14:00Z</dcterms:created>
  <dcterms:modified xsi:type="dcterms:W3CDTF">2025-09-11T05:14:00Z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0x010100BA5DC3C0A715974F9E7831057BB65AAF</vt:lpwstr>
  </property>
</Properties>
</file>