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EA85" w14:textId="05A7EFF3" w:rsidR="008A249E" w:rsidRDefault="005A1D34">
      <w:pPr>
        <w:rPr>
          <w:rFonts w:ascii="Calibri" w:hAnsi="Calibri" w:cs="Calibri"/>
          <w:b/>
          <w:bCs/>
          <w:sz w:val="50"/>
          <w:szCs w:val="50"/>
          <w:lang w:val="en-US"/>
        </w:rPr>
      </w:pPr>
      <w:r>
        <w:rPr>
          <w:rFonts w:ascii="Calibri" w:hAnsi="Calibri" w:cs="Calibri"/>
          <w:b/>
          <w:bCs/>
          <w:sz w:val="50"/>
          <w:szCs w:val="50"/>
          <w:lang w:val="en-US"/>
        </w:rPr>
        <w:t>Ancient grain with ancient benefits</w:t>
      </w:r>
      <w:r w:rsidR="00A7730C">
        <w:rPr>
          <w:rFonts w:ascii="Calibri" w:hAnsi="Calibri" w:cs="Calibri"/>
          <w:b/>
          <w:bCs/>
          <w:sz w:val="50"/>
          <w:szCs w:val="50"/>
          <w:lang w:val="en-US"/>
        </w:rPr>
        <w:t>.</w:t>
      </w:r>
    </w:p>
    <w:p w14:paraId="66C1342A" w14:textId="77777777" w:rsidR="00A7730C" w:rsidRDefault="00A7730C">
      <w:pPr>
        <w:rPr>
          <w:rFonts w:ascii="Calibri" w:hAnsi="Calibri" w:cs="Calibri"/>
          <w:b/>
          <w:bCs/>
          <w:sz w:val="50"/>
          <w:szCs w:val="50"/>
          <w:lang w:val="en-US"/>
        </w:rPr>
      </w:pPr>
    </w:p>
    <w:p w14:paraId="33470405" w14:textId="2A1613BF" w:rsidR="005A1D34" w:rsidRDefault="005A1D34">
      <w:pPr>
        <w:rPr>
          <w:rFonts w:ascii="Calibri" w:hAnsi="Calibri" w:cs="Calibri"/>
          <w:lang w:val="en-US"/>
        </w:rPr>
      </w:pPr>
      <w:r>
        <w:rPr>
          <w:rFonts w:ascii="Calibri" w:hAnsi="Calibri" w:cs="Calibri"/>
          <w:lang w:val="en-US"/>
        </w:rPr>
        <w:t xml:space="preserve">Sorghum has been consumed for over 8000 years and originated in </w:t>
      </w:r>
      <w:proofErr w:type="spellStart"/>
      <w:r>
        <w:rPr>
          <w:rFonts w:ascii="Calibri" w:hAnsi="Calibri" w:cs="Calibri"/>
          <w:lang w:val="en-US"/>
        </w:rPr>
        <w:t>Nabta</w:t>
      </w:r>
      <w:proofErr w:type="spellEnd"/>
      <w:r>
        <w:rPr>
          <w:rFonts w:ascii="Calibri" w:hAnsi="Calibri" w:cs="Calibri"/>
          <w:lang w:val="en-US"/>
        </w:rPr>
        <w:t xml:space="preserve"> Playa, Southern Egypt. Over time scientific research </w:t>
      </w:r>
      <w:r w:rsidR="00A7730C">
        <w:rPr>
          <w:rFonts w:ascii="Calibri" w:hAnsi="Calibri" w:cs="Calibri"/>
          <w:lang w:val="en-US"/>
        </w:rPr>
        <w:t xml:space="preserve">has </w:t>
      </w:r>
      <w:r>
        <w:rPr>
          <w:rFonts w:ascii="Calibri" w:hAnsi="Calibri" w:cs="Calibri"/>
          <w:lang w:val="en-US"/>
        </w:rPr>
        <w:t xml:space="preserve">proven the </w:t>
      </w:r>
      <w:r w:rsidR="0043300C">
        <w:rPr>
          <w:rFonts w:ascii="Calibri" w:hAnsi="Calibri" w:cs="Calibri"/>
          <w:lang w:val="en-US"/>
        </w:rPr>
        <w:t xml:space="preserve">nutritional </w:t>
      </w:r>
      <w:r>
        <w:rPr>
          <w:rFonts w:ascii="Calibri" w:hAnsi="Calibri" w:cs="Calibri"/>
          <w:lang w:val="en-US"/>
        </w:rPr>
        <w:t xml:space="preserve">benefits sorghum can have on our canine and feline family members, which is why we have carefully selected it as our primary grain. </w:t>
      </w:r>
    </w:p>
    <w:p w14:paraId="3205370F" w14:textId="46E4AFFE" w:rsidR="00A7730C" w:rsidRDefault="005A1D34">
      <w:pPr>
        <w:rPr>
          <w:rFonts w:ascii="Calibri" w:hAnsi="Calibri" w:cs="Calibri"/>
          <w:lang w:val="en-US"/>
        </w:rPr>
      </w:pPr>
      <w:r>
        <w:rPr>
          <w:rFonts w:ascii="Calibri" w:hAnsi="Calibri" w:cs="Calibri"/>
          <w:lang w:val="en-US"/>
        </w:rPr>
        <w:t xml:space="preserve">Scientific research discovered the genetic and enzymic capacity of dogs to digest and absorb glucose from grains through the </w:t>
      </w:r>
      <w:r w:rsidR="0043300C">
        <w:rPr>
          <w:rFonts w:ascii="Calibri" w:hAnsi="Calibri" w:cs="Calibri"/>
          <w:lang w:val="en-US"/>
        </w:rPr>
        <w:t xml:space="preserve">pancreatic </w:t>
      </w:r>
      <w:r>
        <w:rPr>
          <w:rFonts w:ascii="Calibri" w:hAnsi="Calibri" w:cs="Calibri"/>
          <w:lang w:val="en-US"/>
        </w:rPr>
        <w:t xml:space="preserve">amylase two enzyme in their </w:t>
      </w:r>
      <w:r w:rsidR="0043300C">
        <w:rPr>
          <w:rFonts w:ascii="Calibri" w:hAnsi="Calibri" w:cs="Calibri"/>
          <w:lang w:val="en-US"/>
        </w:rPr>
        <w:t>gastrointestinal tract</w:t>
      </w:r>
      <w:r>
        <w:rPr>
          <w:rFonts w:ascii="Calibri" w:hAnsi="Calibri" w:cs="Calibri"/>
          <w:lang w:val="en-US"/>
        </w:rPr>
        <w:t>.</w:t>
      </w:r>
    </w:p>
    <w:p w14:paraId="78E9DB2B" w14:textId="0B756B04" w:rsidR="005A1D34" w:rsidRDefault="005A1D34">
      <w:pPr>
        <w:rPr>
          <w:rFonts w:ascii="Calibri" w:hAnsi="Calibri" w:cs="Calibri"/>
          <w:lang w:val="en-US"/>
        </w:rPr>
      </w:pPr>
      <w:r>
        <w:rPr>
          <w:rFonts w:ascii="Calibri" w:hAnsi="Calibri" w:cs="Calibri"/>
          <w:lang w:val="en-US"/>
        </w:rPr>
        <w:t>So what are some core benefits of Sor</w:t>
      </w:r>
      <w:r w:rsidR="005635D7">
        <w:rPr>
          <w:rFonts w:ascii="Calibri" w:hAnsi="Calibri" w:cs="Calibri"/>
          <w:lang w:val="en-US"/>
        </w:rPr>
        <w:t>g</w:t>
      </w:r>
      <w:r>
        <w:rPr>
          <w:rFonts w:ascii="Calibri" w:hAnsi="Calibri" w:cs="Calibri"/>
          <w:lang w:val="en-US"/>
        </w:rPr>
        <w:t>hum?</w:t>
      </w:r>
    </w:p>
    <w:p w14:paraId="54A40A06" w14:textId="0F5127AE" w:rsidR="005A1D34" w:rsidRDefault="005A1D34">
      <w:pPr>
        <w:rPr>
          <w:rFonts w:ascii="Calibri" w:hAnsi="Calibri" w:cs="Calibri"/>
          <w:lang w:val="en-US"/>
        </w:rPr>
      </w:pPr>
      <w:r>
        <w:rPr>
          <w:rFonts w:ascii="Calibri" w:hAnsi="Calibri" w:cs="Calibri"/>
          <w:lang w:val="en-US"/>
        </w:rPr>
        <w:t>Firstly, Sorghum is a highly digestible option which means canine and feline family members can consume</w:t>
      </w:r>
      <w:r w:rsidR="00376A34">
        <w:rPr>
          <w:rFonts w:ascii="Calibri" w:hAnsi="Calibri" w:cs="Calibri"/>
          <w:lang w:val="en-US"/>
        </w:rPr>
        <w:t xml:space="preserve"> it</w:t>
      </w:r>
      <w:r>
        <w:rPr>
          <w:rFonts w:ascii="Calibri" w:hAnsi="Calibri" w:cs="Calibri"/>
          <w:lang w:val="en-US"/>
        </w:rPr>
        <w:t xml:space="preserve"> easily and allows the energy from sorghum to be obtained readily</w:t>
      </w:r>
      <w:r w:rsidR="00376A34">
        <w:rPr>
          <w:rFonts w:ascii="Calibri" w:hAnsi="Calibri" w:cs="Calibri"/>
          <w:lang w:val="en-US"/>
        </w:rPr>
        <w:t>.</w:t>
      </w:r>
    </w:p>
    <w:p w14:paraId="44D5CB15" w14:textId="4E408582" w:rsidR="00376A34" w:rsidRDefault="00376A34">
      <w:pPr>
        <w:rPr>
          <w:rFonts w:ascii="Calibri" w:hAnsi="Calibri" w:cs="Calibri"/>
          <w:lang w:val="en-US"/>
        </w:rPr>
      </w:pPr>
      <w:r>
        <w:rPr>
          <w:rFonts w:ascii="Calibri" w:hAnsi="Calibri" w:cs="Calibri"/>
          <w:lang w:val="en-US"/>
        </w:rPr>
        <w:t>Sorghum is gluten free</w:t>
      </w:r>
      <w:r w:rsidR="0043300C">
        <w:rPr>
          <w:rFonts w:ascii="Calibri" w:hAnsi="Calibri" w:cs="Calibri"/>
          <w:lang w:val="en-US"/>
        </w:rPr>
        <w:t>,</w:t>
      </w:r>
      <w:r>
        <w:rPr>
          <w:rFonts w:ascii="Calibri" w:hAnsi="Calibri" w:cs="Calibri"/>
          <w:lang w:val="en-US"/>
        </w:rPr>
        <w:t xml:space="preserve"> which will </w:t>
      </w:r>
      <w:proofErr w:type="spellStart"/>
      <w:r>
        <w:rPr>
          <w:rFonts w:ascii="Calibri" w:hAnsi="Calibri" w:cs="Calibri"/>
          <w:lang w:val="en-US"/>
        </w:rPr>
        <w:t>minimise</w:t>
      </w:r>
      <w:proofErr w:type="spellEnd"/>
      <w:r>
        <w:rPr>
          <w:rFonts w:ascii="Calibri" w:hAnsi="Calibri" w:cs="Calibri"/>
          <w:lang w:val="en-US"/>
        </w:rPr>
        <w:t xml:space="preserve"> gut intolerances to gluten proteins which cause gastrointestinal upset and loose stools. Sor</w:t>
      </w:r>
      <w:r w:rsidR="005635D7">
        <w:rPr>
          <w:rFonts w:ascii="Calibri" w:hAnsi="Calibri" w:cs="Calibri"/>
          <w:lang w:val="en-US"/>
        </w:rPr>
        <w:t>g</w:t>
      </w:r>
      <w:r>
        <w:rPr>
          <w:rFonts w:ascii="Calibri" w:hAnsi="Calibri" w:cs="Calibri"/>
          <w:lang w:val="en-US"/>
        </w:rPr>
        <w:t>hum is also Low GI (Glycemic Index) which assists with controlling blood sugar levels for diabetic cats and dogs</w:t>
      </w:r>
      <w:r w:rsidR="005635D7">
        <w:rPr>
          <w:rFonts w:ascii="Calibri" w:hAnsi="Calibri" w:cs="Calibri"/>
          <w:lang w:val="en-US"/>
        </w:rPr>
        <w:t>.</w:t>
      </w:r>
      <w:r>
        <w:rPr>
          <w:rFonts w:ascii="Calibri" w:hAnsi="Calibri" w:cs="Calibri"/>
          <w:lang w:val="en-US"/>
        </w:rPr>
        <w:t xml:space="preserve"> </w:t>
      </w:r>
      <w:r w:rsidR="005635D7">
        <w:rPr>
          <w:rFonts w:ascii="Calibri" w:hAnsi="Calibri" w:cs="Calibri"/>
          <w:lang w:val="en-US"/>
        </w:rPr>
        <w:t>D</w:t>
      </w:r>
      <w:r>
        <w:rPr>
          <w:rFonts w:ascii="Calibri" w:hAnsi="Calibri" w:cs="Calibri"/>
          <w:lang w:val="en-US"/>
        </w:rPr>
        <w:t xml:space="preserve">ue to this it can be a suitable </w:t>
      </w:r>
      <w:r w:rsidR="005635D7">
        <w:rPr>
          <w:rFonts w:ascii="Calibri" w:hAnsi="Calibri" w:cs="Calibri"/>
          <w:lang w:val="en-US"/>
        </w:rPr>
        <w:t xml:space="preserve">nutritional </w:t>
      </w:r>
      <w:r>
        <w:rPr>
          <w:rFonts w:ascii="Calibri" w:hAnsi="Calibri" w:cs="Calibri"/>
          <w:lang w:val="en-US"/>
        </w:rPr>
        <w:t xml:space="preserve">choice </w:t>
      </w:r>
      <w:r w:rsidR="005635D7">
        <w:rPr>
          <w:rFonts w:ascii="Calibri" w:hAnsi="Calibri" w:cs="Calibri"/>
          <w:lang w:val="en-US"/>
        </w:rPr>
        <w:t xml:space="preserve">assisting </w:t>
      </w:r>
      <w:r>
        <w:rPr>
          <w:rFonts w:ascii="Calibri" w:hAnsi="Calibri" w:cs="Calibri"/>
          <w:lang w:val="en-US"/>
        </w:rPr>
        <w:t>with the controlling of glucose levels as part of overall insulin management.</w:t>
      </w:r>
    </w:p>
    <w:p w14:paraId="43B44BC2" w14:textId="50147A97" w:rsidR="00376A34" w:rsidRDefault="00376A34">
      <w:pPr>
        <w:rPr>
          <w:rFonts w:ascii="Calibri" w:hAnsi="Calibri" w:cs="Calibri"/>
          <w:lang w:val="en-US"/>
        </w:rPr>
      </w:pPr>
      <w:r>
        <w:rPr>
          <w:rFonts w:ascii="Calibri" w:hAnsi="Calibri" w:cs="Calibri"/>
          <w:lang w:val="en-US"/>
        </w:rPr>
        <w:t xml:space="preserve">Sorghum is entirely non GMO (Genetically Modified Organisms) and are not highly used in the human food chain anymore which ensures the sustainability of this ingredient for pet food. It is drought resistant which is important in our </w:t>
      </w:r>
      <w:r w:rsidR="005635D7">
        <w:rPr>
          <w:rFonts w:ascii="Calibri" w:hAnsi="Calibri" w:cs="Calibri"/>
          <w:lang w:val="en-US"/>
        </w:rPr>
        <w:t>ever-changing</w:t>
      </w:r>
      <w:r>
        <w:rPr>
          <w:rFonts w:ascii="Calibri" w:hAnsi="Calibri" w:cs="Calibri"/>
          <w:lang w:val="en-US"/>
        </w:rPr>
        <w:t xml:space="preserve"> </w:t>
      </w:r>
      <w:r w:rsidR="0043300C">
        <w:rPr>
          <w:rFonts w:ascii="Calibri" w:hAnsi="Calibri" w:cs="Calibri"/>
          <w:lang w:val="en-US"/>
        </w:rPr>
        <w:t xml:space="preserve">drying </w:t>
      </w:r>
      <w:r>
        <w:rPr>
          <w:rFonts w:ascii="Calibri" w:hAnsi="Calibri" w:cs="Calibri"/>
          <w:lang w:val="en-US"/>
        </w:rPr>
        <w:t>climate. Sorghum also has an edible hull containing micronutrients and has a wax compound containing policosanols which can be beneficial too.</w:t>
      </w:r>
    </w:p>
    <w:p w14:paraId="1CDF6D1E" w14:textId="67910107" w:rsidR="00F8412E" w:rsidRDefault="00A7730C">
      <w:pPr>
        <w:rPr>
          <w:rFonts w:ascii="Calibri" w:hAnsi="Calibri" w:cs="Calibri"/>
          <w:lang w:val="en-US"/>
        </w:rPr>
      </w:pPr>
      <w:r>
        <w:rPr>
          <w:rFonts w:ascii="Calibri" w:hAnsi="Calibri" w:cs="Calibri"/>
          <w:lang w:val="en-US"/>
        </w:rPr>
        <w:t xml:space="preserve">Cherish Pet Food has </w:t>
      </w:r>
      <w:proofErr w:type="spellStart"/>
      <w:r w:rsidR="00376A34">
        <w:rPr>
          <w:rFonts w:ascii="Calibri" w:hAnsi="Calibri" w:cs="Calibri"/>
          <w:lang w:val="en-US"/>
        </w:rPr>
        <w:t>utilised</w:t>
      </w:r>
      <w:proofErr w:type="spellEnd"/>
      <w:r w:rsidR="00376A34">
        <w:rPr>
          <w:rFonts w:ascii="Calibri" w:hAnsi="Calibri" w:cs="Calibri"/>
          <w:lang w:val="en-US"/>
        </w:rPr>
        <w:t xml:space="preserve"> sorghum, for its</w:t>
      </w:r>
      <w:r>
        <w:rPr>
          <w:rFonts w:ascii="Calibri" w:hAnsi="Calibri" w:cs="Calibri"/>
          <w:lang w:val="en-US"/>
        </w:rPr>
        <w:t xml:space="preserve"> scientifically established benefits </w:t>
      </w:r>
      <w:r w:rsidR="00376A34">
        <w:rPr>
          <w:rFonts w:ascii="Calibri" w:hAnsi="Calibri" w:cs="Calibri"/>
          <w:lang w:val="en-US"/>
        </w:rPr>
        <w:t>across the entire range</w:t>
      </w:r>
      <w:r w:rsidR="00C032C2">
        <w:rPr>
          <w:rFonts w:ascii="Calibri" w:hAnsi="Calibri" w:cs="Calibri"/>
          <w:lang w:val="en-US"/>
        </w:rPr>
        <w:t xml:space="preserve"> of</w:t>
      </w:r>
      <w:r>
        <w:rPr>
          <w:rFonts w:ascii="Calibri" w:hAnsi="Calibri" w:cs="Calibri"/>
          <w:lang w:val="en-US"/>
        </w:rPr>
        <w:t xml:space="preserve"> pet food and treats to </w:t>
      </w:r>
      <w:r w:rsidR="00C032C2">
        <w:rPr>
          <w:rFonts w:ascii="Calibri" w:hAnsi="Calibri" w:cs="Calibri"/>
          <w:lang w:val="en-US"/>
        </w:rPr>
        <w:t xml:space="preserve">assist with </w:t>
      </w:r>
      <w:r>
        <w:rPr>
          <w:rFonts w:ascii="Calibri" w:hAnsi="Calibri" w:cs="Calibri"/>
          <w:lang w:val="en-US"/>
        </w:rPr>
        <w:t xml:space="preserve">your four legged family members </w:t>
      </w:r>
      <w:r w:rsidR="00F8412E">
        <w:rPr>
          <w:rFonts w:ascii="Calibri" w:hAnsi="Calibri" w:cs="Calibri"/>
          <w:lang w:val="en-US"/>
        </w:rPr>
        <w:t>wellbeing and to nourish mind, body and spirit.</w:t>
      </w:r>
    </w:p>
    <w:p w14:paraId="7024AE1D" w14:textId="7F103D06" w:rsidR="00F8412E" w:rsidRPr="00F8412E" w:rsidRDefault="00F8412E">
      <w:pPr>
        <w:rPr>
          <w:rFonts w:ascii="Calibri" w:hAnsi="Calibri" w:cs="Calibri"/>
          <w:b/>
          <w:bCs/>
          <w:lang w:val="en-US"/>
        </w:rPr>
      </w:pPr>
      <w:r w:rsidRPr="00F8412E">
        <w:rPr>
          <w:rFonts w:ascii="Calibri" w:hAnsi="Calibri" w:cs="Calibri"/>
          <w:b/>
          <w:bCs/>
          <w:lang w:val="en-US"/>
        </w:rPr>
        <w:t>We take care of the science, so you can Cherish more moments together.</w:t>
      </w:r>
    </w:p>
    <w:sectPr w:rsidR="00F8412E" w:rsidRPr="00F84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0C"/>
    <w:rsid w:val="00376A34"/>
    <w:rsid w:val="0043300C"/>
    <w:rsid w:val="005635D7"/>
    <w:rsid w:val="005A1D34"/>
    <w:rsid w:val="008A249E"/>
    <w:rsid w:val="00A7730C"/>
    <w:rsid w:val="00C032C2"/>
    <w:rsid w:val="00F841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2209"/>
  <w15:chartTrackingRefBased/>
  <w15:docId w15:val="{D38F8F8A-D7BA-4064-9D74-5AC5C308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73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3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3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3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3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3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3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3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3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3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3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3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30C"/>
    <w:rPr>
      <w:rFonts w:eastAsiaTheme="majorEastAsia" w:cstheme="majorBidi"/>
      <w:color w:val="272727" w:themeColor="text1" w:themeTint="D8"/>
    </w:rPr>
  </w:style>
  <w:style w:type="paragraph" w:styleId="Title">
    <w:name w:val="Title"/>
    <w:basedOn w:val="Normal"/>
    <w:next w:val="Normal"/>
    <w:link w:val="TitleChar"/>
    <w:uiPriority w:val="10"/>
    <w:qFormat/>
    <w:rsid w:val="00A77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3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30C"/>
    <w:pPr>
      <w:spacing w:before="160"/>
      <w:jc w:val="center"/>
    </w:pPr>
    <w:rPr>
      <w:i/>
      <w:iCs/>
      <w:color w:val="404040" w:themeColor="text1" w:themeTint="BF"/>
    </w:rPr>
  </w:style>
  <w:style w:type="character" w:customStyle="1" w:styleId="QuoteChar">
    <w:name w:val="Quote Char"/>
    <w:basedOn w:val="DefaultParagraphFont"/>
    <w:link w:val="Quote"/>
    <w:uiPriority w:val="29"/>
    <w:rsid w:val="00A7730C"/>
    <w:rPr>
      <w:i/>
      <w:iCs/>
      <w:color w:val="404040" w:themeColor="text1" w:themeTint="BF"/>
    </w:rPr>
  </w:style>
  <w:style w:type="paragraph" w:styleId="ListParagraph">
    <w:name w:val="List Paragraph"/>
    <w:basedOn w:val="Normal"/>
    <w:uiPriority w:val="34"/>
    <w:qFormat/>
    <w:rsid w:val="00A7730C"/>
    <w:pPr>
      <w:ind w:left="720"/>
      <w:contextualSpacing/>
    </w:pPr>
  </w:style>
  <w:style w:type="character" w:styleId="IntenseEmphasis">
    <w:name w:val="Intense Emphasis"/>
    <w:basedOn w:val="DefaultParagraphFont"/>
    <w:uiPriority w:val="21"/>
    <w:qFormat/>
    <w:rsid w:val="00A7730C"/>
    <w:rPr>
      <w:i/>
      <w:iCs/>
      <w:color w:val="0F4761" w:themeColor="accent1" w:themeShade="BF"/>
    </w:rPr>
  </w:style>
  <w:style w:type="paragraph" w:styleId="IntenseQuote">
    <w:name w:val="Intense Quote"/>
    <w:basedOn w:val="Normal"/>
    <w:next w:val="Normal"/>
    <w:link w:val="IntenseQuoteChar"/>
    <w:uiPriority w:val="30"/>
    <w:qFormat/>
    <w:rsid w:val="00A77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30C"/>
    <w:rPr>
      <w:i/>
      <w:iCs/>
      <w:color w:val="0F4761" w:themeColor="accent1" w:themeShade="BF"/>
    </w:rPr>
  </w:style>
  <w:style w:type="character" w:styleId="IntenseReference">
    <w:name w:val="Intense Reference"/>
    <w:basedOn w:val="DefaultParagraphFont"/>
    <w:uiPriority w:val="32"/>
    <w:qFormat/>
    <w:rsid w:val="00A773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Shepherd</dc:creator>
  <cp:keywords/>
  <dc:description/>
  <cp:lastModifiedBy>Scott Shepherd</cp:lastModifiedBy>
  <cp:revision>4</cp:revision>
  <dcterms:created xsi:type="dcterms:W3CDTF">2024-04-11T03:34:00Z</dcterms:created>
  <dcterms:modified xsi:type="dcterms:W3CDTF">2024-04-15T01:03:00Z</dcterms:modified>
</cp:coreProperties>
</file>