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93D0" w14:textId="77777777" w:rsidR="00B3755B" w:rsidRDefault="00B3755B" w:rsidP="00F077F4">
      <w:pPr>
        <w:pStyle w:val="Heading2"/>
      </w:pPr>
      <w:r w:rsidRPr="00F077F4">
        <w:t>Why Talentail is the Key to Your Pet’s Healthy Life</w:t>
      </w:r>
    </w:p>
    <w:p w14:paraId="61BD71D4" w14:textId="038607C0" w:rsidR="00C82DDB" w:rsidRPr="00C82DDB" w:rsidRDefault="00C82DDB" w:rsidP="00C82DDB">
      <w:r>
        <w:rPr>
          <w:noProof/>
        </w:rPr>
        <w:drawing>
          <wp:inline distT="0" distB="0" distL="0" distR="0" wp14:anchorId="47E3FE02" wp14:editId="1DB6EE85">
            <wp:extent cx="4730750" cy="2652595"/>
            <wp:effectExtent l="0" t="0" r="0" b="0"/>
            <wp:docPr id="610910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10990" name="Picture 6109109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630" cy="265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4DC2" w14:textId="77777777" w:rsidR="00B3755B" w:rsidRPr="00F077F4" w:rsidRDefault="00B3755B" w:rsidP="00F077F4">
      <w:pPr>
        <w:pStyle w:val="Heading3"/>
      </w:pPr>
      <w:r w:rsidRPr="00F077F4">
        <w:t>Introduction</w:t>
      </w:r>
    </w:p>
    <w:p w14:paraId="513ED1FC" w14:textId="289D3F95" w:rsidR="00B3755B" w:rsidRPr="00F077F4" w:rsidRDefault="00915DA6" w:rsidP="00B3755B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 w:hint="eastAsia"/>
          <w:szCs w:val="21"/>
        </w:rPr>
        <w:t>Nowadays,</w:t>
      </w:r>
      <w:r w:rsidR="00B3755B" w:rsidRPr="00F077F4">
        <w:rPr>
          <w:rFonts w:asciiTheme="minorEastAsia" w:hAnsiTheme="minorEastAsia"/>
          <w:szCs w:val="21"/>
        </w:rPr>
        <w:t xml:space="preserve"> pet owners are becoming increasingly aware of the importance of high-quality nutrition for their furry companions. The foundation of a healthy life for pets starts with premium pet food. Choosing the right food can </w:t>
      </w:r>
      <w:r w:rsidRPr="00F077F4">
        <w:rPr>
          <w:rFonts w:asciiTheme="minorEastAsia" w:hAnsiTheme="minorEastAsia"/>
          <w:szCs w:val="21"/>
        </w:rPr>
        <w:t>significantly impact</w:t>
      </w:r>
      <w:r w:rsidR="00B3755B" w:rsidRPr="00F077F4">
        <w:rPr>
          <w:rFonts w:asciiTheme="minorEastAsia" w:hAnsiTheme="minorEastAsia"/>
          <w:szCs w:val="21"/>
        </w:rPr>
        <w:t xml:space="preserve"> your pet’s overall well-being and longevity. </w:t>
      </w:r>
      <w:r w:rsidRPr="00F077F4">
        <w:rPr>
          <w:rFonts w:asciiTheme="minorEastAsia" w:hAnsiTheme="minorEastAsia"/>
          <w:szCs w:val="21"/>
        </w:rPr>
        <w:t>So many options are</w:t>
      </w:r>
      <w:r w:rsidR="009E1352" w:rsidRPr="00F077F4">
        <w:rPr>
          <w:rFonts w:asciiTheme="minorEastAsia" w:hAnsiTheme="minorEastAsia" w:hint="eastAsia"/>
          <w:szCs w:val="21"/>
        </w:rPr>
        <w:t xml:space="preserve"> available on the market but how to choose the right one for your pet? </w:t>
      </w:r>
      <w:r w:rsidR="00B3755B" w:rsidRPr="00F077F4">
        <w:rPr>
          <w:rFonts w:asciiTheme="minorEastAsia" w:hAnsiTheme="minorEastAsia"/>
          <w:szCs w:val="21"/>
        </w:rPr>
        <w:t>Talentail stands out as a premium choice</w:t>
      </w:r>
      <w:r w:rsidR="009E1352" w:rsidRPr="00F077F4">
        <w:rPr>
          <w:rFonts w:asciiTheme="minorEastAsia" w:hAnsiTheme="minorEastAsia" w:hint="eastAsia"/>
          <w:szCs w:val="21"/>
        </w:rPr>
        <w:t xml:space="preserve"> because of their focus on pet gut health, the unique incorporation of </w:t>
      </w:r>
      <w:r w:rsidR="009E1352" w:rsidRPr="00F077F4">
        <w:rPr>
          <w:rFonts w:asciiTheme="minorEastAsia" w:hAnsiTheme="minorEastAsia"/>
          <w:szCs w:val="21"/>
        </w:rPr>
        <w:t>Kakadu</w:t>
      </w:r>
      <w:r w:rsidR="009E1352" w:rsidRPr="00F077F4">
        <w:rPr>
          <w:rFonts w:asciiTheme="minorEastAsia" w:hAnsiTheme="minorEastAsia" w:hint="eastAsia"/>
          <w:szCs w:val="21"/>
        </w:rPr>
        <w:t xml:space="preserve"> plum, the innovative method of </w:t>
      </w:r>
      <w:r w:rsidRPr="00F077F4">
        <w:rPr>
          <w:rFonts w:asciiTheme="minorEastAsia" w:hAnsiTheme="minorEastAsia"/>
          <w:szCs w:val="21"/>
        </w:rPr>
        <w:t>low-temperature</w:t>
      </w:r>
      <w:r w:rsidR="009E1352" w:rsidRPr="00F077F4">
        <w:rPr>
          <w:rFonts w:asciiTheme="minorEastAsia" w:hAnsiTheme="minorEastAsia" w:hint="eastAsia"/>
          <w:szCs w:val="21"/>
        </w:rPr>
        <w:t xml:space="preserve"> baking food processing, and so on. </w:t>
      </w:r>
      <w:r w:rsidR="00B3755B" w:rsidRPr="00F077F4">
        <w:rPr>
          <w:rFonts w:asciiTheme="minorEastAsia" w:hAnsiTheme="minorEastAsia"/>
          <w:szCs w:val="21"/>
        </w:rPr>
        <w:t xml:space="preserve">In this blog, </w:t>
      </w:r>
      <w:r w:rsidR="008D0B1E">
        <w:rPr>
          <w:rFonts w:asciiTheme="minorEastAsia" w:hAnsiTheme="minorEastAsia" w:hint="eastAsia"/>
          <w:szCs w:val="21"/>
        </w:rPr>
        <w:t>we will</w:t>
      </w:r>
      <w:r w:rsidRPr="00F077F4">
        <w:rPr>
          <w:rFonts w:asciiTheme="minorEastAsia" w:hAnsiTheme="minorEastAsia" w:hint="eastAsia"/>
          <w:szCs w:val="21"/>
        </w:rPr>
        <w:t xml:space="preserve"> explain why </w:t>
      </w:r>
      <w:r w:rsidR="00B3755B" w:rsidRPr="00F077F4">
        <w:rPr>
          <w:rFonts w:asciiTheme="minorEastAsia" w:hAnsiTheme="minorEastAsia"/>
          <w:szCs w:val="21"/>
        </w:rPr>
        <w:t>Talentail is crucial for your pet’s healthy life and how it can contribute to their long-term vitality.</w:t>
      </w:r>
    </w:p>
    <w:p w14:paraId="720A8776" w14:textId="77777777" w:rsidR="00B3755B" w:rsidRPr="00F077F4" w:rsidRDefault="00B3755B" w:rsidP="00F077F4">
      <w:pPr>
        <w:pStyle w:val="Heading3"/>
      </w:pPr>
      <w:r w:rsidRPr="00F077F4">
        <w:lastRenderedPageBreak/>
        <w:t>The Nutritional Benefits of Choosing Talentail</w:t>
      </w:r>
    </w:p>
    <w:p w14:paraId="44B0A98B" w14:textId="6913C255" w:rsidR="00C82DDB" w:rsidRDefault="00C82DDB" w:rsidP="00F077F4">
      <w:pPr>
        <w:pStyle w:val="Heading3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 w:hint="eastAsia"/>
          <w:noProof/>
          <w:color w:val="auto"/>
          <w:sz w:val="21"/>
          <w:szCs w:val="21"/>
        </w:rPr>
        <w:drawing>
          <wp:inline distT="0" distB="0" distL="0" distR="0" wp14:anchorId="795DD32A" wp14:editId="2DCC4685">
            <wp:extent cx="3778250" cy="3655183"/>
            <wp:effectExtent l="0" t="0" r="0" b="2540"/>
            <wp:docPr id="1980329988" name="Picture 2" descr="A dog with its mouth o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29988" name="Picture 2" descr="A dog with its mouth ope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936" cy="365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color w:val="auto"/>
          <w:sz w:val="21"/>
          <w:szCs w:val="21"/>
        </w:rPr>
        <w:drawing>
          <wp:inline distT="0" distB="0" distL="0" distR="0" wp14:anchorId="36132759" wp14:editId="6E82DFB0">
            <wp:extent cx="3759200" cy="3759200"/>
            <wp:effectExtent l="0" t="0" r="0" b="0"/>
            <wp:docPr id="517399583" name="Picture 3" descr="A cat and food pack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99583" name="Picture 3" descr="A cat and food packag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1BBF" w14:textId="0187756E" w:rsidR="00F077F4" w:rsidRPr="00F077F4" w:rsidRDefault="00D200F2" w:rsidP="00F077F4">
      <w:pPr>
        <w:pStyle w:val="Heading3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 w:hint="eastAsia"/>
          <w:color w:val="auto"/>
          <w:sz w:val="21"/>
          <w:szCs w:val="21"/>
        </w:rPr>
        <w:lastRenderedPageBreak/>
        <w:t xml:space="preserve">Choosing Talentail can have </w:t>
      </w:r>
      <w:r>
        <w:rPr>
          <w:rFonts w:asciiTheme="minorEastAsia" w:hAnsiTheme="minorEastAsia"/>
          <w:color w:val="auto"/>
          <w:sz w:val="21"/>
          <w:szCs w:val="21"/>
        </w:rPr>
        <w:t>a lot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 of nutritional benefits. </w:t>
      </w:r>
      <w:proofErr w:type="gramStart"/>
      <w:r>
        <w:rPr>
          <w:rFonts w:asciiTheme="minorEastAsia" w:hAnsiTheme="minorEastAsia"/>
          <w:color w:val="auto"/>
          <w:sz w:val="21"/>
          <w:szCs w:val="21"/>
        </w:rPr>
        <w:t>F</w:t>
      </w:r>
      <w:r>
        <w:rPr>
          <w:rFonts w:asciiTheme="minorEastAsia" w:hAnsiTheme="minorEastAsia" w:hint="eastAsia"/>
          <w:color w:val="auto"/>
          <w:sz w:val="21"/>
          <w:szCs w:val="21"/>
        </w:rPr>
        <w:t>irst of all</w:t>
      </w:r>
      <w:proofErr w:type="gramEnd"/>
      <w:r>
        <w:rPr>
          <w:rFonts w:asciiTheme="minorEastAsia" w:hAnsiTheme="minorEastAsia" w:hint="eastAsia"/>
          <w:color w:val="auto"/>
          <w:sz w:val="21"/>
          <w:szCs w:val="21"/>
        </w:rPr>
        <w:t xml:space="preserve">, it is a complete and balanced diet for all life stage pets including pregnant and little ones. </w:t>
      </w:r>
      <w:r>
        <w:rPr>
          <w:rFonts w:asciiTheme="minorEastAsia" w:hAnsiTheme="minorEastAsia"/>
          <w:color w:val="auto"/>
          <w:sz w:val="21"/>
          <w:szCs w:val="21"/>
        </w:rPr>
        <w:t>T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he ratio of the nutrients </w:t>
      </w:r>
      <w:proofErr w:type="gramStart"/>
      <w:r>
        <w:rPr>
          <w:rFonts w:asciiTheme="minorEastAsia" w:hAnsiTheme="minorEastAsia" w:hint="eastAsia"/>
          <w:color w:val="auto"/>
          <w:sz w:val="21"/>
          <w:szCs w:val="21"/>
        </w:rPr>
        <w:t>are</w:t>
      </w:r>
      <w:proofErr w:type="gramEnd"/>
      <w:r>
        <w:rPr>
          <w:rFonts w:asciiTheme="minorEastAsia" w:hAnsiTheme="minorEastAsia" w:hint="eastAsia"/>
          <w:color w:val="auto"/>
          <w:sz w:val="21"/>
          <w:szCs w:val="21"/>
        </w:rPr>
        <w:t xml:space="preserve"> just carefully formulated to fit all. </w:t>
      </w:r>
      <w:r>
        <w:rPr>
          <w:rFonts w:asciiTheme="minorEastAsia" w:hAnsiTheme="minorEastAsia"/>
          <w:color w:val="auto"/>
          <w:sz w:val="21"/>
          <w:szCs w:val="21"/>
        </w:rPr>
        <w:t>S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econdly, the addition of a lot of </w:t>
      </w:r>
      <w:r>
        <w:rPr>
          <w:rFonts w:asciiTheme="minorEastAsia" w:hAnsiTheme="minorEastAsia"/>
          <w:color w:val="auto"/>
          <w:sz w:val="21"/>
          <w:szCs w:val="21"/>
        </w:rPr>
        <w:t>beneficial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 ingredients will help our pet maintain a healthy lifestyle. </w:t>
      </w:r>
      <w:r>
        <w:rPr>
          <w:rFonts w:asciiTheme="minorEastAsia" w:hAnsiTheme="minorEastAsia"/>
          <w:color w:val="auto"/>
          <w:sz w:val="21"/>
          <w:szCs w:val="21"/>
        </w:rPr>
        <w:t>O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ne of the examples of this is green lip </w:t>
      </w:r>
      <w:r w:rsidR="00760AA1">
        <w:rPr>
          <w:rFonts w:asciiTheme="minorEastAsia" w:hAnsiTheme="minorEastAsia"/>
          <w:color w:val="auto"/>
          <w:sz w:val="21"/>
          <w:szCs w:val="21"/>
        </w:rPr>
        <w:t>muscle</w:t>
      </w:r>
      <w:r>
        <w:rPr>
          <w:rFonts w:asciiTheme="minorEastAsia" w:hAnsiTheme="minorEastAsia" w:hint="eastAsia"/>
          <w:color w:val="auto"/>
          <w:sz w:val="21"/>
          <w:szCs w:val="21"/>
        </w:rPr>
        <w:t>, which will be mentioned in the next paragraph as well</w:t>
      </w:r>
      <w:r w:rsidR="008D0B1E">
        <w:rPr>
          <w:rFonts w:asciiTheme="minorEastAsia" w:hAnsiTheme="minorEastAsia" w:hint="eastAsia"/>
          <w:color w:val="auto"/>
          <w:sz w:val="21"/>
          <w:szCs w:val="21"/>
        </w:rPr>
        <w:t xml:space="preserve">. </w:t>
      </w:r>
      <w:r w:rsidR="008D0B1E">
        <w:rPr>
          <w:rFonts w:asciiTheme="minorEastAsia" w:hAnsiTheme="minorEastAsia"/>
          <w:color w:val="auto"/>
          <w:sz w:val="21"/>
          <w:szCs w:val="21"/>
        </w:rPr>
        <w:t>I</w:t>
      </w:r>
      <w:r w:rsidR="008D0B1E">
        <w:rPr>
          <w:rFonts w:asciiTheme="minorEastAsia" w:hAnsiTheme="minorEastAsia" w:hint="eastAsia"/>
          <w:color w:val="auto"/>
          <w:sz w:val="21"/>
          <w:szCs w:val="21"/>
        </w:rPr>
        <w:t xml:space="preserve">t 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is a great source of glucosamine. </w:t>
      </w:r>
      <w:proofErr w:type="gramStart"/>
      <w:r>
        <w:rPr>
          <w:rFonts w:asciiTheme="minorEastAsia" w:hAnsiTheme="minorEastAsia"/>
          <w:color w:val="auto"/>
          <w:sz w:val="21"/>
          <w:szCs w:val="21"/>
        </w:rPr>
        <w:t>L</w:t>
      </w:r>
      <w:r>
        <w:rPr>
          <w:rFonts w:asciiTheme="minorEastAsia" w:hAnsiTheme="minorEastAsia" w:hint="eastAsia"/>
          <w:color w:val="auto"/>
          <w:sz w:val="21"/>
          <w:szCs w:val="21"/>
        </w:rPr>
        <w:t>ast but not least</w:t>
      </w:r>
      <w:proofErr w:type="gramEnd"/>
      <w:r>
        <w:rPr>
          <w:rFonts w:asciiTheme="minorEastAsia" w:hAnsiTheme="minorEastAsia" w:hint="eastAsia"/>
          <w:color w:val="auto"/>
          <w:sz w:val="21"/>
          <w:szCs w:val="21"/>
        </w:rPr>
        <w:t xml:space="preserve">, the innovative incorporation of </w:t>
      </w:r>
      <w:r>
        <w:rPr>
          <w:rFonts w:asciiTheme="minorEastAsia" w:hAnsiTheme="minorEastAsia"/>
          <w:color w:val="auto"/>
          <w:sz w:val="21"/>
          <w:szCs w:val="21"/>
        </w:rPr>
        <w:t>Kakadu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 plum, the unique </w:t>
      </w:r>
      <w:r>
        <w:rPr>
          <w:rFonts w:asciiTheme="minorEastAsia" w:hAnsiTheme="minorEastAsia"/>
          <w:color w:val="auto"/>
          <w:sz w:val="21"/>
          <w:szCs w:val="21"/>
        </w:rPr>
        <w:t>Australian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 native ingredient. </w:t>
      </w:r>
      <w:r>
        <w:rPr>
          <w:rFonts w:asciiTheme="minorEastAsia" w:hAnsiTheme="minorEastAsia"/>
          <w:color w:val="auto"/>
          <w:sz w:val="21"/>
          <w:szCs w:val="21"/>
        </w:rPr>
        <w:t>I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t is a great prebiotic and full of antioxidants which helps to prevent a lot of chronic </w:t>
      </w:r>
      <w:proofErr w:type="gramStart"/>
      <w:r>
        <w:rPr>
          <w:rFonts w:asciiTheme="minorEastAsia" w:hAnsiTheme="minorEastAsia" w:hint="eastAsia"/>
          <w:color w:val="auto"/>
          <w:sz w:val="21"/>
          <w:szCs w:val="21"/>
        </w:rPr>
        <w:t>disease</w:t>
      </w:r>
      <w:proofErr w:type="gramEnd"/>
      <w:r>
        <w:rPr>
          <w:rFonts w:asciiTheme="minorEastAsia" w:hAnsiTheme="minorEastAsia" w:hint="eastAsia"/>
          <w:color w:val="auto"/>
          <w:sz w:val="21"/>
          <w:szCs w:val="21"/>
        </w:rPr>
        <w:t xml:space="preserve"> for pets. </w:t>
      </w:r>
    </w:p>
    <w:p w14:paraId="7F7AEF7E" w14:textId="6C1D5678" w:rsidR="00B3755B" w:rsidRPr="00F077F4" w:rsidRDefault="00B3755B" w:rsidP="00F077F4">
      <w:pPr>
        <w:pStyle w:val="Heading3"/>
      </w:pPr>
      <w:r w:rsidRPr="00F077F4">
        <w:t>Save on Supplements</w:t>
      </w:r>
    </w:p>
    <w:p w14:paraId="2A42B906" w14:textId="72390CB5" w:rsidR="00B3755B" w:rsidRPr="00F077F4" w:rsidRDefault="008D0B1E" w:rsidP="00B375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Another o</w:t>
      </w:r>
      <w:r w:rsidR="00B3755B" w:rsidRPr="00F077F4">
        <w:rPr>
          <w:rFonts w:asciiTheme="minorEastAsia" w:hAnsiTheme="minorEastAsia"/>
          <w:szCs w:val="21"/>
        </w:rPr>
        <w:t xml:space="preserve">ne of the significant advantages of choosing Talentail pet food is that </w:t>
      </w:r>
      <w:r w:rsidR="00A11BA8" w:rsidRPr="00F077F4">
        <w:rPr>
          <w:rFonts w:asciiTheme="minorEastAsia" w:hAnsiTheme="minorEastAsia" w:hint="eastAsia"/>
          <w:szCs w:val="21"/>
        </w:rPr>
        <w:t xml:space="preserve">you can save on </w:t>
      </w:r>
      <w:r w:rsidR="00B3755B" w:rsidRPr="00F077F4">
        <w:rPr>
          <w:rFonts w:asciiTheme="minorEastAsia" w:hAnsiTheme="minorEastAsia"/>
          <w:szCs w:val="21"/>
        </w:rPr>
        <w:t xml:space="preserve">additional supplements. </w:t>
      </w:r>
      <w:r w:rsidR="00A11BA8" w:rsidRPr="00F077F4">
        <w:rPr>
          <w:rFonts w:asciiTheme="minorEastAsia" w:hAnsiTheme="minorEastAsia"/>
          <w:szCs w:val="21"/>
        </w:rPr>
        <w:t xml:space="preserve">To meet their pet's nutritional demands, many pet owners end up buying </w:t>
      </w:r>
      <w:r w:rsidR="00A11BA8" w:rsidRPr="00F077F4">
        <w:rPr>
          <w:rFonts w:asciiTheme="minorEastAsia" w:hAnsiTheme="minorEastAsia" w:hint="eastAsia"/>
          <w:szCs w:val="21"/>
        </w:rPr>
        <w:t xml:space="preserve">a lot </w:t>
      </w:r>
      <w:r w:rsidR="00A11BA8" w:rsidRPr="00F077F4">
        <w:rPr>
          <w:rFonts w:asciiTheme="minorEastAsia" w:hAnsiTheme="minorEastAsia"/>
          <w:szCs w:val="21"/>
        </w:rPr>
        <w:t>of supplements, which can quickly mount up in price.</w:t>
      </w:r>
      <w:r w:rsidR="00B3755B" w:rsidRPr="00F077F4">
        <w:rPr>
          <w:rFonts w:asciiTheme="minorEastAsia" w:hAnsiTheme="minorEastAsia"/>
          <w:szCs w:val="21"/>
        </w:rPr>
        <w:t xml:space="preserve"> With Talentail, all the essential nutrients are included in one complete meal.</w:t>
      </w:r>
    </w:p>
    <w:p w14:paraId="5CC0E595" w14:textId="11A96495" w:rsidR="00B3755B" w:rsidRPr="00F077F4" w:rsidRDefault="00B3755B" w:rsidP="00B3755B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This means you can save money while ensuring your pet receives a comprehensive nutrient profile. </w:t>
      </w:r>
      <w:r w:rsidR="00A11BA8" w:rsidRPr="00F077F4">
        <w:rPr>
          <w:rFonts w:asciiTheme="minorEastAsia" w:hAnsiTheme="minorEastAsia" w:hint="eastAsia"/>
          <w:szCs w:val="21"/>
        </w:rPr>
        <w:t>For example, instead of buying omega-3 supplements, Talentail recipe</w:t>
      </w:r>
      <w:r w:rsidRPr="00F077F4">
        <w:rPr>
          <w:rFonts w:asciiTheme="minorEastAsia" w:hAnsiTheme="minorEastAsia"/>
          <w:szCs w:val="21"/>
        </w:rPr>
        <w:t xml:space="preserve"> </w:t>
      </w:r>
      <w:r w:rsidR="00A11BA8" w:rsidRPr="00F077F4">
        <w:rPr>
          <w:rFonts w:asciiTheme="minorEastAsia" w:hAnsiTheme="minorEastAsia"/>
          <w:szCs w:val="21"/>
        </w:rPr>
        <w:t>incorporates</w:t>
      </w:r>
      <w:r w:rsidR="00A11BA8" w:rsidRPr="00F077F4">
        <w:rPr>
          <w:rFonts w:asciiTheme="minorEastAsia" w:hAnsiTheme="minorEastAsia" w:hint="eastAsia"/>
          <w:szCs w:val="21"/>
        </w:rPr>
        <w:t xml:space="preserve"> </w:t>
      </w:r>
      <w:r w:rsidRPr="00F077F4">
        <w:rPr>
          <w:rFonts w:asciiTheme="minorEastAsia" w:hAnsiTheme="minorEastAsia"/>
          <w:szCs w:val="21"/>
        </w:rPr>
        <w:t>fish oil and green-lipped mussel</w:t>
      </w:r>
      <w:r w:rsidR="008D0B1E">
        <w:rPr>
          <w:rFonts w:asciiTheme="minorEastAsia" w:hAnsiTheme="minorEastAsia" w:hint="eastAsia"/>
          <w:szCs w:val="21"/>
        </w:rPr>
        <w:t>s</w:t>
      </w:r>
      <w:r w:rsidRPr="00F077F4">
        <w:rPr>
          <w:rFonts w:asciiTheme="minorEastAsia" w:hAnsiTheme="minorEastAsia"/>
          <w:szCs w:val="21"/>
        </w:rPr>
        <w:t xml:space="preserve"> directly into the food</w:t>
      </w:r>
      <w:r w:rsidR="00A11BA8" w:rsidRPr="00F077F4">
        <w:rPr>
          <w:rFonts w:asciiTheme="minorEastAsia" w:hAnsiTheme="minorEastAsia" w:hint="eastAsia"/>
          <w:szCs w:val="21"/>
        </w:rPr>
        <w:t>.</w:t>
      </w:r>
      <w:r w:rsidRPr="00F077F4">
        <w:rPr>
          <w:rFonts w:asciiTheme="minorEastAsia" w:hAnsiTheme="minorEastAsia"/>
          <w:szCs w:val="21"/>
        </w:rPr>
        <w:t xml:space="preserve"> T</w:t>
      </w:r>
      <w:r w:rsidR="00A11BA8" w:rsidRPr="00F077F4">
        <w:rPr>
          <w:rFonts w:asciiTheme="minorEastAsia" w:hAnsiTheme="minorEastAsia" w:hint="eastAsia"/>
          <w:szCs w:val="21"/>
        </w:rPr>
        <w:t>his also suits the T</w:t>
      </w:r>
      <w:r w:rsidRPr="00F077F4">
        <w:rPr>
          <w:rFonts w:asciiTheme="minorEastAsia" w:hAnsiTheme="minorEastAsia"/>
          <w:szCs w:val="21"/>
        </w:rPr>
        <w:t xml:space="preserve">alentail </w:t>
      </w:r>
      <w:r w:rsidR="00A11BA8" w:rsidRPr="00F077F4">
        <w:rPr>
          <w:rFonts w:asciiTheme="minorEastAsia" w:hAnsiTheme="minorEastAsia" w:hint="eastAsia"/>
          <w:szCs w:val="21"/>
        </w:rPr>
        <w:t xml:space="preserve">motto - </w:t>
      </w:r>
      <w:r w:rsidR="00A11BA8" w:rsidRPr="00F077F4">
        <w:rPr>
          <w:rFonts w:asciiTheme="minorEastAsia" w:hAnsiTheme="minorEastAsia"/>
          <w:szCs w:val="21"/>
        </w:rPr>
        <w:t>making</w:t>
      </w:r>
      <w:r w:rsidRPr="00F077F4">
        <w:rPr>
          <w:rFonts w:asciiTheme="minorEastAsia" w:hAnsiTheme="minorEastAsia"/>
          <w:szCs w:val="21"/>
        </w:rPr>
        <w:t xml:space="preserve"> </w:t>
      </w:r>
      <w:r w:rsidR="00A11BA8" w:rsidRPr="00F077F4">
        <w:rPr>
          <w:rFonts w:asciiTheme="minorEastAsia" w:hAnsiTheme="minorEastAsia" w:hint="eastAsia"/>
          <w:szCs w:val="21"/>
        </w:rPr>
        <w:t>pet care</w:t>
      </w:r>
      <w:r w:rsidRPr="00F077F4">
        <w:rPr>
          <w:rFonts w:asciiTheme="minorEastAsia" w:hAnsiTheme="minorEastAsia"/>
          <w:szCs w:val="21"/>
        </w:rPr>
        <w:t xml:space="preserve"> easier</w:t>
      </w:r>
      <w:r w:rsidR="00A11BA8" w:rsidRPr="00F077F4">
        <w:rPr>
          <w:rFonts w:asciiTheme="minorEastAsia" w:hAnsiTheme="minorEastAsia" w:hint="eastAsia"/>
          <w:szCs w:val="21"/>
        </w:rPr>
        <w:t>.</w:t>
      </w:r>
    </w:p>
    <w:p w14:paraId="6F346D20" w14:textId="77777777" w:rsidR="00B3755B" w:rsidRPr="00F077F4" w:rsidRDefault="00B3755B" w:rsidP="00F077F4">
      <w:pPr>
        <w:pStyle w:val="Heading3"/>
      </w:pPr>
      <w:r w:rsidRPr="00F077F4">
        <w:t>Fewer Vet Visits and a Healthier Pet</w:t>
      </w:r>
    </w:p>
    <w:p w14:paraId="494B6953" w14:textId="516926F4" w:rsidR="00B3755B" w:rsidRPr="00F077F4" w:rsidRDefault="00B3755B" w:rsidP="00B3755B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A balanced, premium diet like Talentail can lead to a healthier pet with fewer health issues. </w:t>
      </w:r>
      <w:r w:rsidR="00551191" w:rsidRPr="00F077F4">
        <w:rPr>
          <w:rFonts w:asciiTheme="minorEastAsia" w:hAnsiTheme="minorEastAsia"/>
          <w:szCs w:val="21"/>
        </w:rPr>
        <w:t xml:space="preserve">Pet owners will benefit monetarily and mentally from fewer veterinary appointments </w:t>
      </w:r>
      <w:proofErr w:type="gramStart"/>
      <w:r w:rsidR="00551191" w:rsidRPr="00F077F4">
        <w:rPr>
          <w:rFonts w:asciiTheme="minorEastAsia" w:hAnsiTheme="minorEastAsia"/>
          <w:szCs w:val="21"/>
        </w:rPr>
        <w:t>as a result of</w:t>
      </w:r>
      <w:proofErr w:type="gramEnd"/>
      <w:r w:rsidR="00551191" w:rsidRPr="00F077F4">
        <w:rPr>
          <w:rFonts w:asciiTheme="minorEastAsia" w:hAnsiTheme="minorEastAsia"/>
          <w:szCs w:val="21"/>
        </w:rPr>
        <w:t xml:space="preserve"> this. </w:t>
      </w:r>
      <w:r w:rsidRPr="00F077F4">
        <w:rPr>
          <w:rFonts w:asciiTheme="minorEastAsia" w:hAnsiTheme="minorEastAsia"/>
          <w:szCs w:val="21"/>
        </w:rPr>
        <w:t>When pets receive proper nutrition from a young age, they are less likely to develop chronic health conditions that often require veterinary intervention.</w:t>
      </w:r>
    </w:p>
    <w:p w14:paraId="6D146300" w14:textId="0B7E4309" w:rsidR="00B3755B" w:rsidRPr="00F077F4" w:rsidRDefault="00B3755B" w:rsidP="00B3755B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Investing in a healthy </w:t>
      </w:r>
      <w:proofErr w:type="gramStart"/>
      <w:r w:rsidRPr="00F077F4">
        <w:rPr>
          <w:rFonts w:asciiTheme="minorEastAsia" w:hAnsiTheme="minorEastAsia"/>
          <w:szCs w:val="21"/>
        </w:rPr>
        <w:t>diet upfront</w:t>
      </w:r>
      <w:proofErr w:type="gramEnd"/>
      <w:r w:rsidRPr="00F077F4">
        <w:rPr>
          <w:rFonts w:asciiTheme="minorEastAsia" w:hAnsiTheme="minorEastAsia"/>
          <w:szCs w:val="21"/>
        </w:rPr>
        <w:t xml:space="preserve"> can save you both time and money in the long run. The right nutrition plays a</w:t>
      </w:r>
      <w:r w:rsidR="008D0B1E">
        <w:rPr>
          <w:rFonts w:asciiTheme="minorEastAsia" w:hAnsiTheme="minorEastAsia" w:hint="eastAsia"/>
          <w:szCs w:val="21"/>
        </w:rPr>
        <w:t xml:space="preserve">n important </w:t>
      </w:r>
      <w:r w:rsidRPr="00F077F4">
        <w:rPr>
          <w:rFonts w:asciiTheme="minorEastAsia" w:hAnsiTheme="minorEastAsia"/>
          <w:szCs w:val="21"/>
        </w:rPr>
        <w:t>role in preventing common issues like obesity, skin irritations, and joint problems. By feeding your pet Talentail, you’re taking proactive steps toward long-term pet health.</w:t>
      </w:r>
    </w:p>
    <w:p w14:paraId="4226ECA3" w14:textId="77777777" w:rsidR="00B3755B" w:rsidRPr="00F077F4" w:rsidRDefault="00B3755B" w:rsidP="00F077F4">
      <w:pPr>
        <w:pStyle w:val="Heading3"/>
      </w:pPr>
      <w:r w:rsidRPr="00F077F4">
        <w:t>Supporting Joint and Skin Health with Marine Collagen</w:t>
      </w:r>
    </w:p>
    <w:p w14:paraId="41F775DC" w14:textId="20675B1F" w:rsidR="00B3755B" w:rsidRPr="00F077F4" w:rsidRDefault="00B3755B" w:rsidP="00B3755B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One ingredient in </w:t>
      </w:r>
      <w:proofErr w:type="gramStart"/>
      <w:r w:rsidRPr="00F077F4">
        <w:rPr>
          <w:rFonts w:asciiTheme="minorEastAsia" w:hAnsiTheme="minorEastAsia"/>
          <w:szCs w:val="21"/>
        </w:rPr>
        <w:t>Talentail</w:t>
      </w:r>
      <w:proofErr w:type="gramEnd"/>
      <w:r w:rsidRPr="00F077F4">
        <w:rPr>
          <w:rFonts w:asciiTheme="minorEastAsia" w:hAnsiTheme="minorEastAsia"/>
          <w:szCs w:val="21"/>
        </w:rPr>
        <w:t xml:space="preserve"> </w:t>
      </w:r>
      <w:r w:rsidR="001B00D0" w:rsidRPr="00F077F4">
        <w:rPr>
          <w:rFonts w:asciiTheme="minorEastAsia" w:hAnsiTheme="minorEastAsia" w:hint="eastAsia"/>
          <w:szCs w:val="21"/>
        </w:rPr>
        <w:t xml:space="preserve">recipe stands </w:t>
      </w:r>
      <w:r w:rsidR="001B00D0" w:rsidRPr="00F077F4">
        <w:rPr>
          <w:rFonts w:asciiTheme="minorEastAsia" w:hAnsiTheme="minorEastAsia"/>
          <w:szCs w:val="21"/>
        </w:rPr>
        <w:t>out</w:t>
      </w:r>
      <w:r w:rsidR="001B00D0" w:rsidRPr="00F077F4">
        <w:rPr>
          <w:rFonts w:asciiTheme="minorEastAsia" w:hAnsiTheme="minorEastAsia" w:hint="eastAsia"/>
          <w:szCs w:val="21"/>
        </w:rPr>
        <w:t xml:space="preserve">. </w:t>
      </w:r>
      <w:r w:rsidR="001B00D0" w:rsidRPr="00F077F4">
        <w:rPr>
          <w:rFonts w:asciiTheme="minorEastAsia" w:hAnsiTheme="minorEastAsia"/>
          <w:szCs w:val="21"/>
        </w:rPr>
        <w:t>I</w:t>
      </w:r>
      <w:r w:rsidR="001B00D0" w:rsidRPr="00F077F4">
        <w:rPr>
          <w:rFonts w:asciiTheme="minorEastAsia" w:hAnsiTheme="minorEastAsia" w:hint="eastAsia"/>
          <w:szCs w:val="21"/>
        </w:rPr>
        <w:t>t is</w:t>
      </w:r>
      <w:r w:rsidRPr="00F077F4">
        <w:rPr>
          <w:rFonts w:asciiTheme="minorEastAsia" w:hAnsiTheme="minorEastAsia"/>
          <w:szCs w:val="21"/>
        </w:rPr>
        <w:t xml:space="preserve"> </w:t>
      </w:r>
      <w:r w:rsidR="007D1049" w:rsidRPr="00F077F4">
        <w:rPr>
          <w:rFonts w:asciiTheme="minorEastAsia" w:hAnsiTheme="minorEastAsia" w:hint="eastAsia"/>
          <w:szCs w:val="21"/>
        </w:rPr>
        <w:t xml:space="preserve">called the </w:t>
      </w:r>
      <w:r w:rsidRPr="00F077F4">
        <w:rPr>
          <w:rFonts w:asciiTheme="minorEastAsia" w:hAnsiTheme="minorEastAsia"/>
          <w:szCs w:val="21"/>
        </w:rPr>
        <w:t>marine collagen</w:t>
      </w:r>
      <w:r w:rsidR="001B00D0" w:rsidRPr="00F077F4">
        <w:rPr>
          <w:rFonts w:asciiTheme="minorEastAsia" w:hAnsiTheme="minorEastAsia" w:hint="eastAsia"/>
          <w:szCs w:val="21"/>
        </w:rPr>
        <w:t>.</w:t>
      </w:r>
      <w:r w:rsidRPr="00F077F4">
        <w:rPr>
          <w:rFonts w:asciiTheme="minorEastAsia" w:hAnsiTheme="minorEastAsia"/>
          <w:szCs w:val="21"/>
        </w:rPr>
        <w:t xml:space="preserve"> </w:t>
      </w:r>
      <w:r w:rsidR="001B00D0" w:rsidRPr="00F077F4">
        <w:rPr>
          <w:rFonts w:asciiTheme="minorEastAsia" w:hAnsiTheme="minorEastAsia"/>
          <w:szCs w:val="21"/>
        </w:rPr>
        <w:t>I</w:t>
      </w:r>
      <w:r w:rsidR="001B00D0" w:rsidRPr="00F077F4">
        <w:rPr>
          <w:rFonts w:asciiTheme="minorEastAsia" w:hAnsiTheme="minorEastAsia" w:hint="eastAsia"/>
          <w:szCs w:val="21"/>
        </w:rPr>
        <w:t xml:space="preserve">t </w:t>
      </w:r>
      <w:r w:rsidRPr="00F077F4">
        <w:rPr>
          <w:rFonts w:asciiTheme="minorEastAsia" w:hAnsiTheme="minorEastAsia"/>
          <w:szCs w:val="21"/>
        </w:rPr>
        <w:t xml:space="preserve">offers remarkable benefits for pets. </w:t>
      </w:r>
      <w:r w:rsidR="007D1049" w:rsidRPr="00F077F4">
        <w:rPr>
          <w:rFonts w:asciiTheme="minorEastAsia" w:hAnsiTheme="minorEastAsia" w:hint="eastAsia"/>
          <w:szCs w:val="21"/>
        </w:rPr>
        <w:t>It benefits</w:t>
      </w:r>
      <w:r w:rsidRPr="00F077F4">
        <w:rPr>
          <w:rFonts w:asciiTheme="minorEastAsia" w:hAnsiTheme="minorEastAsia"/>
          <w:szCs w:val="21"/>
        </w:rPr>
        <w:t xml:space="preserve"> joint health and mobility </w:t>
      </w:r>
      <w:r w:rsidR="00A94CF0" w:rsidRPr="00F077F4">
        <w:rPr>
          <w:rFonts w:asciiTheme="minorEastAsia" w:hAnsiTheme="minorEastAsia" w:hint="eastAsia"/>
          <w:szCs w:val="21"/>
        </w:rPr>
        <w:t xml:space="preserve">as </w:t>
      </w:r>
      <w:r w:rsidR="00A94CF0" w:rsidRPr="00F077F4">
        <w:rPr>
          <w:rFonts w:asciiTheme="minorEastAsia" w:hAnsiTheme="minorEastAsia"/>
          <w:szCs w:val="21"/>
        </w:rPr>
        <w:t>we</w:t>
      </w:r>
      <w:r w:rsidR="00A94CF0" w:rsidRPr="00F077F4">
        <w:rPr>
          <w:rFonts w:asciiTheme="minorEastAsia" w:hAnsiTheme="minorEastAsia" w:hint="eastAsia"/>
          <w:szCs w:val="21"/>
        </w:rPr>
        <w:t xml:space="preserve">ll as </w:t>
      </w:r>
      <w:r w:rsidRPr="00F077F4">
        <w:rPr>
          <w:rFonts w:asciiTheme="minorEastAsia" w:hAnsiTheme="minorEastAsia"/>
          <w:szCs w:val="21"/>
        </w:rPr>
        <w:t>promotes skin wellness. As pets age, they often face joint concerns, making it crucial to provide them with food that supports their joints effectively.</w:t>
      </w:r>
      <w:r w:rsidR="003E07B4" w:rsidRPr="00F077F4">
        <w:rPr>
          <w:rFonts w:asciiTheme="minorEastAsia" w:hAnsiTheme="minorEastAsia"/>
          <w:szCs w:val="21"/>
        </w:rPr>
        <w:t xml:space="preserve"> You can make sure your pet gets the help they require for healthy joints and vibrant skin by selecting Talentail.</w:t>
      </w:r>
    </w:p>
    <w:p w14:paraId="4D7156CE" w14:textId="77777777" w:rsidR="00B3755B" w:rsidRPr="00F077F4" w:rsidRDefault="00B3755B" w:rsidP="00F077F4">
      <w:pPr>
        <w:pStyle w:val="Heading3"/>
      </w:pPr>
      <w:r w:rsidRPr="00F077F4">
        <w:lastRenderedPageBreak/>
        <w:t>Why Talentail is the Smart Choice for Pet Owners</w:t>
      </w:r>
    </w:p>
    <w:p w14:paraId="1A08EE51" w14:textId="3292A147" w:rsidR="00F077F4" w:rsidRDefault="00914439" w:rsidP="00915DA6">
      <w:pPr>
        <w:pStyle w:val="Heading3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If you are a pet </w:t>
      </w:r>
      <w:proofErr w:type="gramStart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>lover</w:t>
      </w:r>
      <w:proofErr w:type="gramEnd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 then one of the best choices you make in your pet’s life is to provide </w:t>
      </w:r>
      <w:r w:rsidR="00AF138E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appropriate nutrition </w:t>
      </w:r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for it. Choosing </w:t>
      </w:r>
      <w:r w:rsidR="00AF138E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Talentail</w:t>
      </w:r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 </w:t>
      </w:r>
      <w:proofErr w:type="gramStart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>petfood</w:t>
      </w:r>
      <w:proofErr w:type="gramEnd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 to ensure your pet has a balanced nutritious diet so that your companion can have the longest natural life</w:t>
      </w:r>
      <w:r w:rsidR="00AF138E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. </w:t>
      </w:r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Our high-quality ingredients provide lots of benefits beyond just convenience because since your pet is what you </w:t>
      </w:r>
      <w:proofErr w:type="gramStart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>eat</w:t>
      </w:r>
      <w:proofErr w:type="gramEnd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 we decided to help you out and detail the advantages of a nutrient rich </w:t>
      </w:r>
      <w:proofErr w:type="gramStart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>diet;</w:t>
      </w:r>
      <w:proofErr w:type="gramEnd"/>
      <w:r w:rsidRPr="00F077F4">
        <w:rPr>
          <w:rFonts w:asciiTheme="minorEastAsia" w:eastAsiaTheme="minorEastAsia" w:hAnsiTheme="minorEastAsia" w:cstheme="minorBidi"/>
          <w:color w:val="auto"/>
          <w:sz w:val="21"/>
          <w:szCs w:val="21"/>
        </w:rPr>
        <w:t xml:space="preserve"> better overall health, less vet visits and a longer more enjoyable life.</w:t>
      </w:r>
    </w:p>
    <w:p w14:paraId="6EDE1C5B" w14:textId="436BCF9F" w:rsidR="00B3755B" w:rsidRPr="00F077F4" w:rsidRDefault="00B3755B" w:rsidP="00F077F4">
      <w:pPr>
        <w:pStyle w:val="Heading3"/>
      </w:pPr>
      <w:r w:rsidRPr="00F077F4">
        <w:t>Conclusion: Invest in Your Pet's Health with Talentail</w:t>
      </w:r>
    </w:p>
    <w:p w14:paraId="28D4F580" w14:textId="141B4A69" w:rsidR="00915DA6" w:rsidRPr="00F077F4" w:rsidRDefault="00914439" w:rsidP="00914439">
      <w:p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Choosing </w:t>
      </w:r>
      <w:proofErr w:type="gramStart"/>
      <w:r w:rsidR="00760AA1" w:rsidRPr="00F077F4">
        <w:rPr>
          <w:rFonts w:asciiTheme="minorEastAsia" w:hAnsiTheme="minorEastAsia"/>
          <w:szCs w:val="21"/>
        </w:rPr>
        <w:t>ultimate</w:t>
      </w:r>
      <w:proofErr w:type="gramEnd"/>
      <w:r w:rsidRPr="00F077F4">
        <w:rPr>
          <w:rFonts w:asciiTheme="minorEastAsia" w:hAnsiTheme="minorEastAsia"/>
          <w:szCs w:val="21"/>
        </w:rPr>
        <w:t xml:space="preserve"> </w:t>
      </w:r>
      <w:proofErr w:type="gramStart"/>
      <w:r w:rsidRPr="00F077F4">
        <w:rPr>
          <w:rFonts w:asciiTheme="minorEastAsia" w:hAnsiTheme="minorEastAsia"/>
          <w:szCs w:val="21"/>
        </w:rPr>
        <w:t>petfood</w:t>
      </w:r>
      <w:proofErr w:type="gramEnd"/>
      <w:r w:rsidRPr="00F077F4">
        <w:rPr>
          <w:rFonts w:asciiTheme="minorEastAsia" w:hAnsiTheme="minorEastAsia"/>
          <w:szCs w:val="21"/>
        </w:rPr>
        <w:t xml:space="preserve"> helps to ensure your pet's optimal nutritional diet so that he or she can live the longest and healthiest possible life. Our high-quality ingredients have many benefits that go beyond convenience. You too can </w:t>
      </w:r>
      <w:proofErr w:type="gramStart"/>
      <w:r w:rsidRPr="00F077F4">
        <w:rPr>
          <w:rFonts w:asciiTheme="minorEastAsia" w:hAnsiTheme="minorEastAsia"/>
          <w:szCs w:val="21"/>
        </w:rPr>
        <w:t>own</w:t>
      </w:r>
      <w:proofErr w:type="gramEnd"/>
      <w:r w:rsidRPr="00F077F4">
        <w:rPr>
          <w:rFonts w:asciiTheme="minorEastAsia" w:hAnsiTheme="minorEastAsia"/>
          <w:szCs w:val="21"/>
        </w:rPr>
        <w:t xml:space="preserve"> a happy and healthy </w:t>
      </w:r>
      <w:r w:rsidR="007B22E9">
        <w:rPr>
          <w:rFonts w:asciiTheme="minorEastAsia" w:hAnsiTheme="minorEastAsia" w:hint="eastAsia"/>
          <w:szCs w:val="21"/>
        </w:rPr>
        <w:t>pet</w:t>
      </w:r>
      <w:r w:rsidRPr="00F077F4">
        <w:rPr>
          <w:rFonts w:asciiTheme="minorEastAsia" w:hAnsiTheme="minorEastAsia"/>
          <w:szCs w:val="21"/>
        </w:rPr>
        <w:t xml:space="preserve"> with Talentail! Make the right choice for your pet today: choose Talentail. Caring pet owners choose Talentail. You deserve the best, and your</w:t>
      </w:r>
      <w:r w:rsidR="00AF138E">
        <w:rPr>
          <w:rFonts w:asciiTheme="minorEastAsia" w:hAnsiTheme="minorEastAsia" w:hint="eastAsia"/>
          <w:szCs w:val="21"/>
        </w:rPr>
        <w:t xml:space="preserve"> pet</w:t>
      </w:r>
      <w:r w:rsidRPr="00F077F4">
        <w:rPr>
          <w:rFonts w:asciiTheme="minorEastAsia" w:hAnsiTheme="minorEastAsia"/>
          <w:szCs w:val="21"/>
        </w:rPr>
        <w:t xml:space="preserve"> can be at their best when you use Talentail.</w:t>
      </w:r>
      <w:r w:rsidR="00000000">
        <w:rPr>
          <w:rFonts w:asciiTheme="minorEastAsia" w:hAnsiTheme="minorEastAsia"/>
          <w:szCs w:val="21"/>
        </w:rPr>
        <w:pict w14:anchorId="36B39840">
          <v:rect id="_x0000_i1025" style="width:0;height:1.5pt" o:hralign="center" o:hrstd="t" o:hr="t" fillcolor="#a0a0a0" stroked="f"/>
        </w:pict>
      </w:r>
    </w:p>
    <w:p w14:paraId="5F7CDF92" w14:textId="77777777" w:rsidR="00915DA6" w:rsidRPr="00F077F4" w:rsidRDefault="00915DA6">
      <w:pPr>
        <w:widowControl/>
        <w:jc w:val="left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br w:type="page"/>
      </w:r>
    </w:p>
    <w:p w14:paraId="0CDB0825" w14:textId="77777777" w:rsidR="00B3755B" w:rsidRPr="00F077F4" w:rsidRDefault="00B3755B" w:rsidP="00F077F4">
      <w:pPr>
        <w:pStyle w:val="Heading3"/>
      </w:pPr>
      <w:r w:rsidRPr="00F077F4">
        <w:lastRenderedPageBreak/>
        <w:t>Frequently Asked Questions</w:t>
      </w:r>
    </w:p>
    <w:p w14:paraId="2340133A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What makes Talentail a premium pet food?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49D42259" w14:textId="6C2E6F36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Talentail uses high-quality, nutrient-rich ingredients that provide balanced nutrition.</w:t>
      </w:r>
    </w:p>
    <w:p w14:paraId="5467E42D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How does Talentail benefit my pet’s skin and coat health?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6A367EEE" w14:textId="01772F8D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Ingredients like fish oil and marine collagen promote hydration and shine in your pet’s coat.</w:t>
      </w:r>
    </w:p>
    <w:p w14:paraId="70183A04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Can Talentail reduce the need for pet supplements?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47B05F0E" w14:textId="30A975C8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Yes, Talentail includes all essential nutrients, eliminating the need for additional supplements.</w:t>
      </w:r>
    </w:p>
    <w:p w14:paraId="1FCF3BEA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How does Talentail support joint health in pets?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543B79D2" w14:textId="6C76ACC7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The inclusion of green-lipped </w:t>
      </w:r>
      <w:proofErr w:type="gramStart"/>
      <w:r w:rsidRPr="00F077F4">
        <w:rPr>
          <w:rFonts w:asciiTheme="minorEastAsia" w:hAnsiTheme="minorEastAsia"/>
          <w:szCs w:val="21"/>
        </w:rPr>
        <w:t>mussel</w:t>
      </w:r>
      <w:proofErr w:type="gramEnd"/>
      <w:r w:rsidRPr="00F077F4">
        <w:rPr>
          <w:rFonts w:asciiTheme="minorEastAsia" w:hAnsiTheme="minorEastAsia"/>
          <w:szCs w:val="21"/>
        </w:rPr>
        <w:t xml:space="preserve"> and marine collagen helps maintain joint integrity and mobility.</w:t>
      </w:r>
    </w:p>
    <w:p w14:paraId="141A3C94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Will feeding my pet Talentail help reduce vet visits?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08BD500C" w14:textId="6C3A4FF4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A balanced diet can lead to fewer health issues, resulting in less frequent veterinary care.</w:t>
      </w:r>
    </w:p>
    <w:p w14:paraId="1009E9D1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What are the benefits of marine collagen in pet food?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61B49F45" w14:textId="4D92B3D6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Marine collagen supports joint health and skin wellness, especially in aging pets.</w:t>
      </w:r>
    </w:p>
    <w:p w14:paraId="45B89FA8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Is Talentail suitable for pets with allergies?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694EFBC5" w14:textId="1295D2CC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Talentail is formulated with high-quality ingredients, but it's always best to consult your vet if your pet has specific allergies.</w:t>
      </w:r>
    </w:p>
    <w:p w14:paraId="46AADF2B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Does Talentail help improve my pet's immune system?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161DAF60" w14:textId="56D1B8C9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Yes, a balanced diet contributes to overall health, including a stronger immune system.</w:t>
      </w:r>
    </w:p>
    <w:p w14:paraId="54D1F6B9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Why should I choose premium pet food like Talentail?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0BDDC48E" w14:textId="244060E5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>Premium pet food ensures your pet gets the best nutrition, leading to a healthier, happier life.</w:t>
      </w:r>
    </w:p>
    <w:p w14:paraId="275205CA" w14:textId="77777777" w:rsidR="00B22163" w:rsidRPr="00F077F4" w:rsidRDefault="00B3755B" w:rsidP="00B3755B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b/>
          <w:bCs/>
          <w:szCs w:val="21"/>
        </w:rPr>
        <w:t>How does Talentail compare to other premium pet foods?</w:t>
      </w:r>
      <w:r w:rsidRPr="00F077F4">
        <w:rPr>
          <w:rFonts w:asciiTheme="minorEastAsia" w:hAnsiTheme="minorEastAsia"/>
          <w:szCs w:val="21"/>
        </w:rPr>
        <w:t xml:space="preserve"> </w:t>
      </w:r>
    </w:p>
    <w:p w14:paraId="55CA246C" w14:textId="2012115E" w:rsidR="00B3755B" w:rsidRPr="00F077F4" w:rsidRDefault="00B3755B" w:rsidP="00B22163">
      <w:pPr>
        <w:ind w:left="720"/>
        <w:rPr>
          <w:rFonts w:asciiTheme="minorEastAsia" w:hAnsiTheme="minorEastAsia"/>
          <w:szCs w:val="21"/>
        </w:rPr>
      </w:pPr>
      <w:r w:rsidRPr="00F077F4">
        <w:rPr>
          <w:rFonts w:asciiTheme="minorEastAsia" w:hAnsiTheme="minorEastAsia"/>
          <w:szCs w:val="21"/>
        </w:rPr>
        <w:t xml:space="preserve">Talentail offers unique ingredients </w:t>
      </w:r>
      <w:r w:rsidR="005C20A0">
        <w:rPr>
          <w:rFonts w:asciiTheme="minorEastAsia" w:hAnsiTheme="minorEastAsia" w:hint="eastAsia"/>
          <w:szCs w:val="21"/>
        </w:rPr>
        <w:t xml:space="preserve">such as </w:t>
      </w:r>
      <w:r w:rsidR="005C20A0">
        <w:rPr>
          <w:rFonts w:asciiTheme="minorEastAsia" w:hAnsiTheme="minorEastAsia"/>
          <w:szCs w:val="21"/>
        </w:rPr>
        <w:t>Kakadu</w:t>
      </w:r>
      <w:r w:rsidR="005C20A0">
        <w:rPr>
          <w:rFonts w:asciiTheme="minorEastAsia" w:hAnsiTheme="minorEastAsia" w:hint="eastAsia"/>
          <w:szCs w:val="21"/>
        </w:rPr>
        <w:t xml:space="preserve"> plum </w:t>
      </w:r>
      <w:r w:rsidRPr="00F077F4">
        <w:rPr>
          <w:rFonts w:asciiTheme="minorEastAsia" w:hAnsiTheme="minorEastAsia"/>
          <w:szCs w:val="21"/>
        </w:rPr>
        <w:t>that support multiple aspects of health, making it a standout choice.</w:t>
      </w:r>
    </w:p>
    <w:p w14:paraId="704883C3" w14:textId="77777777" w:rsidR="00D67AC8" w:rsidRPr="00F077F4" w:rsidRDefault="00D67AC8">
      <w:pPr>
        <w:rPr>
          <w:rFonts w:asciiTheme="minorEastAsia" w:hAnsiTheme="minorEastAsia"/>
          <w:szCs w:val="21"/>
        </w:rPr>
      </w:pPr>
    </w:p>
    <w:sectPr w:rsidR="00D67AC8" w:rsidRPr="00F077F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EA49" w14:textId="77777777" w:rsidR="00FC732F" w:rsidRDefault="00FC732F" w:rsidP="00C77605">
      <w:r>
        <w:separator/>
      </w:r>
    </w:p>
  </w:endnote>
  <w:endnote w:type="continuationSeparator" w:id="0">
    <w:p w14:paraId="309107CB" w14:textId="77777777" w:rsidR="00FC732F" w:rsidRDefault="00FC732F" w:rsidP="00C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E599" w14:textId="77777777" w:rsidR="00FC732F" w:rsidRDefault="00FC732F" w:rsidP="00C77605">
      <w:r>
        <w:separator/>
      </w:r>
    </w:p>
  </w:footnote>
  <w:footnote w:type="continuationSeparator" w:id="0">
    <w:p w14:paraId="3B5AC904" w14:textId="77777777" w:rsidR="00FC732F" w:rsidRDefault="00FC732F" w:rsidP="00C7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7B6D"/>
    <w:multiLevelType w:val="multilevel"/>
    <w:tmpl w:val="C002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1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14"/>
    <w:rsid w:val="00162735"/>
    <w:rsid w:val="001A76CE"/>
    <w:rsid w:val="001B00D0"/>
    <w:rsid w:val="00393824"/>
    <w:rsid w:val="003E07B4"/>
    <w:rsid w:val="003E26D5"/>
    <w:rsid w:val="00551191"/>
    <w:rsid w:val="005C20A0"/>
    <w:rsid w:val="00640811"/>
    <w:rsid w:val="006D3234"/>
    <w:rsid w:val="007562CD"/>
    <w:rsid w:val="00760AA1"/>
    <w:rsid w:val="007B0B58"/>
    <w:rsid w:val="007B22E9"/>
    <w:rsid w:val="007D1049"/>
    <w:rsid w:val="00881109"/>
    <w:rsid w:val="008A50CE"/>
    <w:rsid w:val="008D0B1E"/>
    <w:rsid w:val="00914439"/>
    <w:rsid w:val="00915DA6"/>
    <w:rsid w:val="00965A4F"/>
    <w:rsid w:val="009A174C"/>
    <w:rsid w:val="009E1352"/>
    <w:rsid w:val="00A11BA8"/>
    <w:rsid w:val="00A15275"/>
    <w:rsid w:val="00A94CF0"/>
    <w:rsid w:val="00AF138E"/>
    <w:rsid w:val="00B22163"/>
    <w:rsid w:val="00B3755B"/>
    <w:rsid w:val="00BA0466"/>
    <w:rsid w:val="00C35371"/>
    <w:rsid w:val="00C77605"/>
    <w:rsid w:val="00C82DDB"/>
    <w:rsid w:val="00CB145F"/>
    <w:rsid w:val="00D200F2"/>
    <w:rsid w:val="00D30477"/>
    <w:rsid w:val="00D67AC8"/>
    <w:rsid w:val="00E07781"/>
    <w:rsid w:val="00E75BEE"/>
    <w:rsid w:val="00F077F4"/>
    <w:rsid w:val="00F32814"/>
    <w:rsid w:val="00FC732F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B425"/>
  <w15:chartTrackingRefBased/>
  <w15:docId w15:val="{6ED95595-4C8E-41FE-97BD-495E28F9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8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8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8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8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3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814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814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814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814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814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814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32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8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8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81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7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05"/>
  </w:style>
  <w:style w:type="paragraph" w:styleId="Footer">
    <w:name w:val="footer"/>
    <w:basedOn w:val="Normal"/>
    <w:link w:val="FooterChar"/>
    <w:uiPriority w:val="99"/>
    <w:unhideWhenUsed/>
    <w:rsid w:val="00C77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Yolanda Wang</cp:lastModifiedBy>
  <cp:revision>4</cp:revision>
  <dcterms:created xsi:type="dcterms:W3CDTF">2025-04-10T02:34:00Z</dcterms:created>
  <dcterms:modified xsi:type="dcterms:W3CDTF">2025-04-11T23:03:00Z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67dc311aac25f77675c3498b97f861e48f97a9730777a4cbf342f3f84e3f6bbe</vt:lpwstr>
  </property>
</Properties>
</file>